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0"/>
          <w:szCs w:val="30"/>
        </w:rPr>
      </w:pPr>
      <w:r>
        <w:rPr>
          <w:rFonts w:hint="eastAsia" w:eastAsia="黑体"/>
          <w:sz w:val="30"/>
          <w:szCs w:val="30"/>
        </w:rPr>
        <w:t>教案首页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868"/>
        <w:gridCol w:w="1417"/>
        <w:gridCol w:w="1418"/>
        <w:gridCol w:w="644"/>
        <w:gridCol w:w="720"/>
        <w:gridCol w:w="2038"/>
        <w:gridCol w:w="1276"/>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526" w:type="dxa"/>
            <w:gridSpan w:val="2"/>
            <w:noWrap w:val="0"/>
            <w:vAlign w:val="center"/>
          </w:tcPr>
          <w:p>
            <w:pPr>
              <w:jc w:val="center"/>
              <w:rPr>
                <w:rFonts w:hint="eastAsia"/>
                <w:b/>
              </w:rPr>
            </w:pPr>
            <w:r>
              <w:rPr>
                <w:rFonts w:hint="eastAsia"/>
                <w:b/>
              </w:rPr>
              <w:t>课题序号</w:t>
            </w:r>
          </w:p>
        </w:tc>
        <w:tc>
          <w:tcPr>
            <w:tcW w:w="1417" w:type="dxa"/>
            <w:noWrap w:val="0"/>
            <w:vAlign w:val="center"/>
          </w:tcPr>
          <w:p>
            <w:pPr>
              <w:jc w:val="center"/>
              <w:rPr>
                <w:rFonts w:hint="eastAsia"/>
                <w:b/>
              </w:rPr>
            </w:pPr>
          </w:p>
        </w:tc>
        <w:tc>
          <w:tcPr>
            <w:tcW w:w="1418" w:type="dxa"/>
            <w:noWrap w:val="0"/>
            <w:vAlign w:val="center"/>
          </w:tcPr>
          <w:p>
            <w:pPr>
              <w:jc w:val="center"/>
              <w:rPr>
                <w:rFonts w:hint="eastAsia"/>
                <w:b/>
              </w:rPr>
            </w:pPr>
            <w:r>
              <w:rPr>
                <w:rFonts w:hint="eastAsia"/>
                <w:b/>
              </w:rPr>
              <w:t>班级名称</w:t>
            </w:r>
          </w:p>
        </w:tc>
        <w:tc>
          <w:tcPr>
            <w:tcW w:w="5834" w:type="dxa"/>
            <w:gridSpan w:val="5"/>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526" w:type="dxa"/>
            <w:gridSpan w:val="2"/>
            <w:noWrap w:val="0"/>
            <w:vAlign w:val="center"/>
          </w:tcPr>
          <w:p>
            <w:pPr>
              <w:jc w:val="center"/>
              <w:rPr>
                <w:b/>
                <w:bCs/>
              </w:rPr>
            </w:pPr>
            <w:r>
              <w:rPr>
                <w:rFonts w:hint="eastAsia"/>
                <w:b/>
                <w:bCs/>
              </w:rPr>
              <w:t>授课形式</w:t>
            </w:r>
          </w:p>
        </w:tc>
        <w:tc>
          <w:tcPr>
            <w:tcW w:w="1417" w:type="dxa"/>
            <w:noWrap w:val="0"/>
            <w:vAlign w:val="center"/>
          </w:tcPr>
          <w:p>
            <w:pPr>
              <w:jc w:val="center"/>
              <w:rPr>
                <w:b/>
                <w:bCs/>
              </w:rPr>
            </w:pPr>
            <w:r>
              <w:rPr>
                <w:rFonts w:hint="eastAsia"/>
                <w:b/>
                <w:bCs/>
              </w:rPr>
              <w:t>一体化</w:t>
            </w:r>
          </w:p>
        </w:tc>
        <w:tc>
          <w:tcPr>
            <w:tcW w:w="1418" w:type="dxa"/>
            <w:noWrap w:val="0"/>
            <w:vAlign w:val="center"/>
          </w:tcPr>
          <w:p>
            <w:pPr>
              <w:jc w:val="center"/>
              <w:rPr>
                <w:rFonts w:hint="eastAsia"/>
              </w:rPr>
            </w:pPr>
            <w:r>
              <w:rPr>
                <w:rFonts w:hint="eastAsia"/>
                <w:b/>
              </w:rPr>
              <w:t>授课日期</w:t>
            </w:r>
          </w:p>
        </w:tc>
        <w:tc>
          <w:tcPr>
            <w:tcW w:w="5834" w:type="dxa"/>
            <w:gridSpan w:val="5"/>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526" w:type="dxa"/>
            <w:gridSpan w:val="2"/>
            <w:noWrap w:val="0"/>
            <w:vAlign w:val="center"/>
          </w:tcPr>
          <w:p>
            <w:pPr>
              <w:jc w:val="center"/>
              <w:rPr>
                <w:rFonts w:hint="eastAsia"/>
                <w:b/>
                <w:bCs/>
              </w:rPr>
            </w:pPr>
            <w:r>
              <w:rPr>
                <w:rFonts w:hint="eastAsia"/>
                <w:b/>
                <w:bCs/>
              </w:rPr>
              <w:t>授课章节名称</w:t>
            </w:r>
          </w:p>
        </w:tc>
        <w:tc>
          <w:tcPr>
            <w:tcW w:w="8669" w:type="dxa"/>
            <w:gridSpan w:val="7"/>
            <w:noWrap w:val="0"/>
            <w:vAlign w:val="center"/>
          </w:tcPr>
          <w:p>
            <w:pPr>
              <w:jc w:val="center"/>
              <w:rPr>
                <w:rFonts w:hint="eastAsia"/>
              </w:rPr>
            </w:pPr>
            <w:r>
              <w:rPr>
                <w:rFonts w:hint="eastAsia"/>
              </w:rPr>
              <w:t>镜头语言的运用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526" w:type="dxa"/>
            <w:gridSpan w:val="2"/>
            <w:noWrap w:val="0"/>
            <w:vAlign w:val="center"/>
          </w:tcPr>
          <w:p>
            <w:pPr>
              <w:jc w:val="center"/>
              <w:rPr>
                <w:rFonts w:hint="eastAsia"/>
                <w:b/>
                <w:bCs/>
              </w:rPr>
            </w:pPr>
            <w:r>
              <w:rPr>
                <w:rFonts w:hint="eastAsia"/>
                <w:b/>
                <w:bCs/>
              </w:rPr>
              <w:t>教学资源</w:t>
            </w:r>
          </w:p>
        </w:tc>
        <w:tc>
          <w:tcPr>
            <w:tcW w:w="8669" w:type="dxa"/>
            <w:gridSpan w:val="7"/>
            <w:noWrap w:val="0"/>
            <w:vAlign w:val="center"/>
          </w:tcPr>
          <w:p>
            <w:pPr>
              <w:jc w:val="center"/>
              <w:rPr>
                <w:rFonts w:hint="eastAsia"/>
              </w:rPr>
            </w:pPr>
            <w:r>
              <w:rPr>
                <w:rFonts w:hint="eastAsia"/>
              </w:rPr>
              <w:t>计算机、多媒体、绘画图片素材、学习通学习平台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526" w:type="dxa"/>
            <w:gridSpan w:val="2"/>
            <w:noWrap w:val="0"/>
            <w:vAlign w:val="center"/>
          </w:tcPr>
          <w:p>
            <w:pPr>
              <w:ind w:left="1229" w:hanging="1214" w:hangingChars="576"/>
              <w:jc w:val="center"/>
              <w:rPr>
                <w:rFonts w:hint="eastAsia"/>
                <w:b/>
              </w:rPr>
            </w:pPr>
            <w:r>
              <w:rPr>
                <w:rFonts w:hint="eastAsia"/>
                <w:b/>
              </w:rPr>
              <w:t>授课教师</w:t>
            </w:r>
          </w:p>
        </w:tc>
        <w:tc>
          <w:tcPr>
            <w:tcW w:w="1417" w:type="dxa"/>
            <w:noWrap w:val="0"/>
            <w:vAlign w:val="center"/>
          </w:tcPr>
          <w:p>
            <w:pPr>
              <w:ind w:left="1214" w:leftChars="100" w:hanging="1004" w:hangingChars="476"/>
              <w:rPr>
                <w:rFonts w:hint="eastAsia"/>
                <w:b/>
              </w:rPr>
            </w:pPr>
          </w:p>
        </w:tc>
        <w:tc>
          <w:tcPr>
            <w:tcW w:w="1418" w:type="dxa"/>
            <w:noWrap w:val="0"/>
            <w:vAlign w:val="center"/>
          </w:tcPr>
          <w:p>
            <w:pPr>
              <w:jc w:val="center"/>
              <w:rPr>
                <w:rFonts w:hint="eastAsia"/>
                <w:b/>
                <w:bCs/>
              </w:rPr>
            </w:pPr>
            <w:r>
              <w:rPr>
                <w:rFonts w:hint="eastAsia"/>
                <w:b/>
                <w:bCs/>
              </w:rPr>
              <w:t xml:space="preserve">选用教学 </w:t>
            </w:r>
          </w:p>
          <w:p>
            <w:pPr>
              <w:jc w:val="center"/>
              <w:rPr>
                <w:rFonts w:hint="eastAsia"/>
              </w:rPr>
            </w:pPr>
            <w:r>
              <w:rPr>
                <w:rFonts w:hint="eastAsia"/>
                <w:b/>
                <w:bCs/>
              </w:rPr>
              <w:t>方法</w:t>
            </w:r>
          </w:p>
        </w:tc>
        <w:tc>
          <w:tcPr>
            <w:tcW w:w="3402" w:type="dxa"/>
            <w:gridSpan w:val="3"/>
            <w:noWrap w:val="0"/>
            <w:vAlign w:val="center"/>
          </w:tcPr>
          <w:p>
            <w:pPr>
              <w:jc w:val="center"/>
              <w:rPr>
                <w:rFonts w:hint="eastAsia"/>
              </w:rPr>
            </w:pPr>
            <w:r>
              <w:rPr>
                <w:rFonts w:hint="eastAsia"/>
              </w:rPr>
              <w:t>讲授法、提问法、演示法、练习法</w:t>
            </w:r>
          </w:p>
        </w:tc>
        <w:tc>
          <w:tcPr>
            <w:tcW w:w="1276" w:type="dxa"/>
            <w:noWrap w:val="0"/>
            <w:vAlign w:val="center"/>
          </w:tcPr>
          <w:p>
            <w:pPr>
              <w:ind w:left="73" w:leftChars="35"/>
              <w:jc w:val="center"/>
              <w:rPr>
                <w:rFonts w:hint="eastAsia"/>
                <w:b/>
              </w:rPr>
            </w:pPr>
            <w:r>
              <w:rPr>
                <w:rFonts w:hint="eastAsia"/>
                <w:b/>
              </w:rPr>
              <w:t>授 课</w:t>
            </w:r>
          </w:p>
          <w:p>
            <w:pPr>
              <w:ind w:left="73" w:leftChars="35"/>
              <w:jc w:val="center"/>
              <w:rPr>
                <w:rFonts w:hint="eastAsia"/>
              </w:rPr>
            </w:pPr>
            <w:r>
              <w:rPr>
                <w:rFonts w:hint="eastAsia"/>
                <w:b/>
              </w:rPr>
              <w:t>时 数</w:t>
            </w:r>
          </w:p>
        </w:tc>
        <w:tc>
          <w:tcPr>
            <w:tcW w:w="1156" w:type="dxa"/>
            <w:noWrap w:val="0"/>
            <w:vAlign w:val="center"/>
          </w:tcPr>
          <w:p>
            <w:pPr>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exact"/>
          <w:jc w:val="center"/>
        </w:trPr>
        <w:tc>
          <w:tcPr>
            <w:tcW w:w="658" w:type="dxa"/>
            <w:noWrap w:val="0"/>
            <w:textDirection w:val="tbRlV"/>
            <w:vAlign w:val="top"/>
          </w:tcPr>
          <w:p>
            <w:pPr>
              <w:spacing w:line="280" w:lineRule="exact"/>
              <w:ind w:left="113" w:right="113"/>
              <w:jc w:val="center"/>
              <w:rPr>
                <w:rFonts w:hint="eastAsia"/>
                <w:b/>
                <w:bCs/>
              </w:rPr>
            </w:pPr>
            <w:r>
              <w:rPr>
                <w:rFonts w:hint="eastAsia"/>
                <w:b/>
                <w:bCs/>
              </w:rPr>
              <w:t>教 学目标</w:t>
            </w:r>
          </w:p>
        </w:tc>
        <w:tc>
          <w:tcPr>
            <w:tcW w:w="9537" w:type="dxa"/>
            <w:gridSpan w:val="8"/>
            <w:noWrap w:val="0"/>
            <w:vAlign w:val="center"/>
          </w:tcPr>
          <w:p>
            <w:r>
              <w:rPr>
                <w:rFonts w:hint="eastAsia"/>
              </w:rPr>
              <w:t>知识目标：1.了解镜头语言在短片制作中的意义和作用2.能够运用软件制作出各种运动镜头。</w:t>
            </w:r>
          </w:p>
          <w:p>
            <w:r>
              <w:rPr>
                <w:rFonts w:hint="eastAsia"/>
              </w:rPr>
              <w:t>能力目标：能够对镜头运动方式形成一定的感知认识,运用Flash控制镜头形成特有的画面，进而实现镜头的运动，给观众不同感受。</w:t>
            </w:r>
          </w:p>
          <w:p>
            <w:r>
              <w:t>情感目标</w:t>
            </w:r>
            <w:r>
              <w:rPr>
                <w:rFonts w:hint="eastAsia"/>
              </w:rPr>
              <w:t>：1</w:t>
            </w:r>
            <w:r>
              <w:t>.</w:t>
            </w:r>
            <w:r>
              <w:rPr>
                <w:rFonts w:hint="eastAsia"/>
              </w:rPr>
              <w:t>通过完成模拟.工作任务，培养学生创新、自主学习的能力，培养终生学习的观念，为学生全面、可持续发展奠定基础。2</w:t>
            </w:r>
            <w:r>
              <w:t>.</w:t>
            </w:r>
            <w:r>
              <w:rPr>
                <w:rFonts w:hint="eastAsia"/>
              </w:rPr>
              <w:t>引导学生完成学习任务，增强白信心、成就感及团队组织、协作的能力。</w:t>
            </w:r>
          </w:p>
          <w:p>
            <w:pPr>
              <w:jc w:val="left"/>
              <w:rPr>
                <w:rFonts w:hint="eastAsia"/>
              </w:rPr>
            </w:pPr>
            <w:r>
              <w:rPr>
                <w:rFonts w:hint="eastAsia"/>
              </w:rPr>
              <w:t>3.培养学生的实践应用能力。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658" w:type="dxa"/>
            <w:noWrap w:val="0"/>
            <w:textDirection w:val="tbRlV"/>
            <w:vAlign w:val="top"/>
          </w:tcPr>
          <w:p>
            <w:pPr>
              <w:ind w:left="113" w:right="113"/>
              <w:jc w:val="center"/>
              <w:rPr>
                <w:rFonts w:hint="eastAsia"/>
                <w:b/>
                <w:bCs/>
              </w:rPr>
            </w:pPr>
            <w:r>
              <w:rPr>
                <w:rFonts w:hint="eastAsia"/>
                <w:b/>
                <w:bCs/>
              </w:rPr>
              <w:t xml:space="preserve">应    知 </w:t>
            </w:r>
          </w:p>
        </w:tc>
        <w:tc>
          <w:tcPr>
            <w:tcW w:w="4347" w:type="dxa"/>
            <w:gridSpan w:val="4"/>
            <w:noWrap w:val="0"/>
            <w:vAlign w:val="center"/>
          </w:tcPr>
          <w:p>
            <w:r>
              <w:rPr>
                <w:rFonts w:hint="eastAsia"/>
              </w:rPr>
              <w:t>了解镜头语言在短片制作中的意义和作用；</w:t>
            </w:r>
          </w:p>
          <w:p>
            <w:r>
              <w:rPr>
                <w:rFonts w:hint="eastAsia"/>
              </w:rPr>
              <w:t>了解镜头组接所产生的视觉效果和规律性的组合方法；</w:t>
            </w:r>
          </w:p>
          <w:p>
            <w:pPr>
              <w:rPr>
                <w:rFonts w:hint="eastAsia"/>
              </w:rPr>
            </w:pPr>
            <w:r>
              <w:rPr>
                <w:rFonts w:hint="eastAsia"/>
              </w:rPr>
              <w:t>了解短片《春节》中的镜头使用的镜头语言方法；了解镜头组接的概念、原理与方法；</w:t>
            </w:r>
          </w:p>
        </w:tc>
        <w:tc>
          <w:tcPr>
            <w:tcW w:w="720" w:type="dxa"/>
            <w:noWrap w:val="0"/>
            <w:textDirection w:val="tbRlV"/>
            <w:vAlign w:val="center"/>
          </w:tcPr>
          <w:p>
            <w:pPr>
              <w:ind w:left="113" w:right="113"/>
              <w:jc w:val="center"/>
              <w:rPr>
                <w:rFonts w:hint="eastAsia"/>
                <w:b/>
                <w:bCs/>
              </w:rPr>
            </w:pPr>
            <w:r>
              <w:rPr>
                <w:rFonts w:hint="eastAsia"/>
                <w:b/>
                <w:bCs/>
              </w:rPr>
              <w:t>应    会</w:t>
            </w:r>
          </w:p>
        </w:tc>
        <w:tc>
          <w:tcPr>
            <w:tcW w:w="4470" w:type="dxa"/>
            <w:gridSpan w:val="3"/>
            <w:noWrap w:val="0"/>
            <w:vAlign w:val="center"/>
          </w:tcPr>
          <w:p>
            <w:pPr>
              <w:jc w:val="left"/>
              <w:rPr>
                <w:rFonts w:hint="eastAsia" w:ascii="宋体" w:hAnsi="宋体" w:cs="宋体"/>
                <w:szCs w:val="21"/>
              </w:rPr>
            </w:pPr>
            <w:r>
              <w:rPr>
                <w:rFonts w:hint="eastAsia" w:ascii="宋体" w:hAnsi="宋体" w:cs="宋体"/>
                <w:szCs w:val="21"/>
              </w:rPr>
              <w:t>能够利用软件制作出各种运动镜头、镜头或段落组接的效果。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658" w:type="dxa"/>
            <w:noWrap w:val="0"/>
            <w:textDirection w:val="tbRlV"/>
            <w:vAlign w:val="top"/>
          </w:tcPr>
          <w:p>
            <w:pPr>
              <w:ind w:left="113" w:right="113"/>
              <w:jc w:val="center"/>
              <w:rPr>
                <w:rFonts w:hint="eastAsia"/>
                <w:b/>
                <w:bCs/>
              </w:rPr>
            </w:pPr>
            <w:r>
              <w:rPr>
                <w:rFonts w:hint="eastAsia"/>
                <w:b/>
                <w:bCs/>
              </w:rPr>
              <w:t>教学重点</w:t>
            </w:r>
          </w:p>
        </w:tc>
        <w:tc>
          <w:tcPr>
            <w:tcW w:w="4347" w:type="dxa"/>
            <w:gridSpan w:val="4"/>
            <w:noWrap w:val="0"/>
            <w:vAlign w:val="center"/>
          </w:tcPr>
          <w:p>
            <w:pPr>
              <w:rPr>
                <w:rFonts w:hint="eastAsia"/>
              </w:rPr>
            </w:pPr>
            <w:r>
              <w:rPr>
                <w:rFonts w:hint="eastAsia"/>
              </w:rPr>
              <w:t>景别、运动镜头</w:t>
            </w:r>
          </w:p>
        </w:tc>
        <w:tc>
          <w:tcPr>
            <w:tcW w:w="720" w:type="dxa"/>
            <w:noWrap w:val="0"/>
            <w:textDirection w:val="tbRlV"/>
            <w:vAlign w:val="center"/>
          </w:tcPr>
          <w:p>
            <w:pPr>
              <w:ind w:left="113" w:right="113"/>
              <w:jc w:val="center"/>
              <w:rPr>
                <w:rFonts w:hint="eastAsia"/>
                <w:b/>
                <w:bCs/>
              </w:rPr>
            </w:pPr>
            <w:r>
              <w:rPr>
                <w:rFonts w:hint="eastAsia"/>
                <w:b/>
                <w:bCs/>
              </w:rPr>
              <w:t>教学难点</w:t>
            </w:r>
          </w:p>
        </w:tc>
        <w:tc>
          <w:tcPr>
            <w:tcW w:w="4470" w:type="dxa"/>
            <w:gridSpan w:val="3"/>
            <w:noWrap w:val="0"/>
            <w:vAlign w:val="center"/>
          </w:tcPr>
          <w:p>
            <w:pPr>
              <w:rPr>
                <w:rFonts w:hint="eastAsia"/>
              </w:rPr>
            </w:pPr>
            <w:r>
              <w:rPr>
                <w:rFonts w:hint="eastAsia"/>
              </w:rPr>
              <w:t>各种运动镜头的实现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658" w:type="dxa"/>
            <w:noWrap w:val="0"/>
            <w:textDirection w:val="tbRlV"/>
            <w:vAlign w:val="top"/>
          </w:tcPr>
          <w:p>
            <w:pPr>
              <w:ind w:left="113" w:right="113"/>
              <w:jc w:val="center"/>
              <w:rPr>
                <w:rFonts w:hint="eastAsia"/>
                <w:b/>
                <w:bCs/>
              </w:rPr>
            </w:pPr>
            <w:r>
              <w:rPr>
                <w:rFonts w:hint="eastAsia"/>
                <w:b/>
                <w:bCs/>
              </w:rPr>
              <w:t>授课提纲或板书设计</w:t>
            </w:r>
          </w:p>
        </w:tc>
        <w:tc>
          <w:tcPr>
            <w:tcW w:w="9537" w:type="dxa"/>
            <w:gridSpan w:val="8"/>
            <w:noWrap w:val="0"/>
            <w:vAlign w:val="top"/>
          </w:tcPr>
          <w:p>
            <w:pPr>
              <w:jc w:val="left"/>
            </w:pPr>
            <w:r>
              <w:rPr>
                <w:rFonts w:hint="eastAsia"/>
              </w:rPr>
              <w:t>运动镜头的实现</w:t>
            </w:r>
          </w:p>
          <w:p>
            <w:pPr>
              <w:jc w:val="left"/>
            </w:pPr>
            <w:r>
              <w:rPr>
                <w:rFonts w:hint="eastAsia"/>
              </w:rPr>
              <w:t>l.了解镜头语言</w:t>
            </w:r>
          </w:p>
          <w:p>
            <w:r>
              <w:rPr>
                <w:rFonts w:hint="eastAsia"/>
              </w:rPr>
              <w:t>2.推镜头的寐现</w:t>
            </w:r>
          </w:p>
          <w:p>
            <w:r>
              <w:rPr>
                <w:rFonts w:hint="eastAsia"/>
              </w:rPr>
              <w:t>3.拉镜头的实现</w:t>
            </w:r>
          </w:p>
          <w:p>
            <w:r>
              <w:rPr>
                <w:rFonts w:hint="eastAsia"/>
              </w:rPr>
              <w:t>4.摇镜头的实现</w:t>
            </w:r>
          </w:p>
          <w:p>
            <w:pPr>
              <w:rPr>
                <w:rFonts w:hint="eastAsia"/>
              </w:rPr>
            </w:pPr>
            <w:r>
              <w:rPr>
                <w:rFonts w:hint="eastAsia"/>
              </w:rPr>
              <w:t>5.移镜头和跟镜头的实现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jc w:val="center"/>
        </w:trPr>
        <w:tc>
          <w:tcPr>
            <w:tcW w:w="658" w:type="dxa"/>
            <w:noWrap w:val="0"/>
            <w:textDirection w:val="tbRlV"/>
            <w:vAlign w:val="top"/>
          </w:tcPr>
          <w:p>
            <w:pPr>
              <w:ind w:left="113" w:right="113"/>
              <w:jc w:val="center"/>
              <w:rPr>
                <w:rFonts w:hint="eastAsia"/>
                <w:b/>
                <w:bCs/>
              </w:rPr>
            </w:pPr>
            <w:r>
              <w:rPr>
                <w:rFonts w:hint="eastAsia"/>
                <w:b/>
                <w:bCs/>
              </w:rPr>
              <w:t>教学后记</w:t>
            </w:r>
          </w:p>
        </w:tc>
        <w:tc>
          <w:tcPr>
            <w:tcW w:w="9537" w:type="dxa"/>
            <w:gridSpan w:val="8"/>
            <w:noWrap w:val="0"/>
            <w:vAlign w:val="center"/>
          </w:tcPr>
          <w:p>
            <w:pPr>
              <w:rPr>
                <w:rFonts w:hint="eastAsia"/>
                <w:b/>
                <w:bCs/>
                <w:sz w:val="28"/>
              </w:rPr>
            </w:pPr>
          </w:p>
        </w:tc>
      </w:tr>
    </w:tbl>
    <w:p>
      <w:pPr>
        <w:rPr>
          <w:rFonts w:hint="eastAsia"/>
          <w:b/>
          <w:bCs/>
          <w:sz w:val="28"/>
        </w:rPr>
      </w:pPr>
    </w:p>
    <w:p>
      <w:pPr>
        <w:jc w:val="center"/>
        <w:rPr>
          <w:rFonts w:hint="eastAsia" w:eastAsia="黑体"/>
          <w:color w:val="FF0000"/>
          <w:sz w:val="30"/>
          <w:szCs w:val="30"/>
        </w:rPr>
      </w:pPr>
      <w:r>
        <w:rPr>
          <w:rFonts w:hint="eastAsia" w:eastAsia="黑体"/>
          <w:sz w:val="30"/>
          <w:szCs w:val="30"/>
        </w:rPr>
        <w:t>教  学  过  程</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4571"/>
        <w:gridCol w:w="2268"/>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pPr>
              <w:jc w:val="center"/>
              <w:rPr>
                <w:rFonts w:hint="eastAsia"/>
              </w:rPr>
            </w:pPr>
            <w:r>
              <w:rPr>
                <w:rFonts w:hint="eastAsia"/>
              </w:rPr>
              <w:t>环节</w:t>
            </w:r>
          </w:p>
        </w:tc>
        <w:tc>
          <w:tcPr>
            <w:tcW w:w="4571" w:type="dxa"/>
            <w:noWrap w:val="0"/>
            <w:vAlign w:val="center"/>
          </w:tcPr>
          <w:p>
            <w:pPr>
              <w:ind w:left="195"/>
              <w:jc w:val="center"/>
              <w:rPr>
                <w:rFonts w:hint="eastAsia"/>
              </w:rPr>
            </w:pPr>
            <w:r>
              <w:rPr>
                <w:rFonts w:hint="eastAsia"/>
              </w:rPr>
              <w:t>教学主要内容</w:t>
            </w:r>
          </w:p>
        </w:tc>
        <w:tc>
          <w:tcPr>
            <w:tcW w:w="2268" w:type="dxa"/>
            <w:noWrap w:val="0"/>
            <w:vAlign w:val="center"/>
          </w:tcPr>
          <w:p>
            <w:pPr>
              <w:jc w:val="center"/>
              <w:rPr>
                <w:rFonts w:hint="eastAsia"/>
              </w:rPr>
            </w:pPr>
            <w:r>
              <w:rPr>
                <w:rFonts w:hint="eastAsia"/>
              </w:rPr>
              <w:t>教师活动</w:t>
            </w:r>
          </w:p>
        </w:tc>
        <w:tc>
          <w:tcPr>
            <w:tcW w:w="2031" w:type="dxa"/>
            <w:noWrap w:val="0"/>
            <w:vAlign w:val="center"/>
          </w:tcPr>
          <w:p>
            <w:pPr>
              <w:jc w:val="center"/>
              <w:rPr>
                <w:rFonts w:hint="eastAsia"/>
              </w:rPr>
            </w:pPr>
            <w:r>
              <w:rPr>
                <w:rFonts w:hint="eastAsia"/>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782" w:type="dxa"/>
            <w:noWrap w:val="0"/>
            <w:vAlign w:val="top"/>
          </w:tcPr>
          <w:p>
            <w:pPr>
              <w:rPr>
                <w:rFonts w:hint="eastAsia"/>
              </w:rPr>
            </w:pPr>
            <w:r>
              <w:rPr>
                <w:rFonts w:hint="eastAsia"/>
              </w:rPr>
              <w:t>组织教学</w:t>
            </w:r>
          </w:p>
          <w:p>
            <w:pPr>
              <w:rPr>
                <w:rFonts w:hint="eastAsia"/>
              </w:rPr>
            </w:pPr>
            <w:r>
              <w:rPr>
                <w:rFonts w:hint="eastAsia"/>
              </w:rPr>
              <w:t>约10分钟</w:t>
            </w:r>
          </w:p>
        </w:tc>
        <w:tc>
          <w:tcPr>
            <w:tcW w:w="4571" w:type="dxa"/>
            <w:noWrap w:val="0"/>
            <w:vAlign w:val="top"/>
          </w:tcPr>
          <w:p>
            <w:pPr>
              <w:widowControl/>
              <w:jc w:val="left"/>
            </w:pPr>
            <w:r>
              <w:rPr>
                <w:rFonts w:hint="eastAsia"/>
              </w:rPr>
              <w:t>师生互礼，点名考勤</w:t>
            </w:r>
          </w:p>
          <w:p>
            <w:r>
              <w:rPr>
                <w:rFonts w:hint="eastAsia"/>
              </w:rPr>
              <w:t>安全教育：</w:t>
            </w:r>
          </w:p>
          <w:p>
            <w:r>
              <w:rPr>
                <w:rFonts w:hint="eastAsia"/>
              </w:rPr>
              <w:t>1</w:t>
            </w:r>
            <w:r>
              <w:t>.</w:t>
            </w:r>
            <w:r>
              <w:rPr>
                <w:rFonts w:hint="eastAsia"/>
              </w:rPr>
              <w:t>疫情防控期间注意勤洗手，正确配戴口罩；</w:t>
            </w:r>
          </w:p>
          <w:p>
            <w:r>
              <w:t>2.</w:t>
            </w:r>
            <w:r>
              <w:rPr>
                <w:rFonts w:hint="eastAsia"/>
              </w:rPr>
              <w:t>机房电源不允许随意拔插，防止意外。</w:t>
            </w:r>
          </w:p>
          <w:p>
            <w:r>
              <w:t>3</w:t>
            </w:r>
            <w:r>
              <w:rPr>
                <w:rFonts w:hint="eastAsia"/>
              </w:rPr>
              <w:t>.电脑有任何问题，第一时间报告教师，教师解决。</w:t>
            </w:r>
          </w:p>
          <w:p>
            <w:r>
              <w:t>4</w:t>
            </w:r>
            <w:r>
              <w:rPr>
                <w:rFonts w:hint="eastAsia"/>
              </w:rPr>
              <w:t>.机房内不允许串位、打闹、吃零食。</w:t>
            </w:r>
          </w:p>
          <w:p>
            <w:pPr>
              <w:rPr>
                <w:rFonts w:hint="eastAsia"/>
              </w:rPr>
            </w:pPr>
            <w:r>
              <w:t>5</w:t>
            </w:r>
            <w:r>
              <w:rPr>
                <w:rFonts w:hint="eastAsia"/>
              </w:rPr>
              <w:t>.遵守学校各项规章制度。</w:t>
            </w:r>
          </w:p>
        </w:tc>
        <w:tc>
          <w:tcPr>
            <w:tcW w:w="2268" w:type="dxa"/>
            <w:noWrap w:val="0"/>
            <w:vAlign w:val="top"/>
          </w:tcPr>
          <w:p>
            <w:r>
              <w:rPr>
                <w:rFonts w:hint="eastAsia"/>
              </w:rPr>
              <w:t>环顾全班，稳定课堂秩序，师生互礼，点名考勤，机房上课安全教育。</w:t>
            </w:r>
          </w:p>
          <w:p/>
          <w:p>
            <w:pPr>
              <w:rPr>
                <w:rFonts w:hint="eastAsia"/>
              </w:rPr>
            </w:pPr>
          </w:p>
        </w:tc>
        <w:tc>
          <w:tcPr>
            <w:tcW w:w="2031" w:type="dxa"/>
            <w:noWrap w:val="0"/>
            <w:vAlign w:val="top"/>
          </w:tcPr>
          <w:p>
            <w:pPr>
              <w:rPr>
                <w:rFonts w:hint="eastAsia"/>
              </w:rPr>
            </w:pPr>
            <w:r>
              <w:rPr>
                <w:rFonts w:hint="eastAsia"/>
              </w:rPr>
              <w:t>师生互礼，学生学习机房安全注意事项。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noWrap w:val="0"/>
            <w:vAlign w:val="top"/>
          </w:tcPr>
          <w:p>
            <w:pPr>
              <w:rPr>
                <w:rFonts w:hint="eastAsia"/>
              </w:rPr>
            </w:pPr>
            <w:r>
              <w:rPr>
                <w:rFonts w:hint="eastAsia"/>
              </w:rPr>
              <w:t>教学过程</w:t>
            </w:r>
          </w:p>
          <w:p>
            <w:pPr>
              <w:rPr>
                <w:rFonts w:hint="eastAsia"/>
              </w:rPr>
            </w:pPr>
          </w:p>
          <w:p>
            <w:pPr>
              <w:rPr>
                <w:rFonts w:hint="eastAsia"/>
              </w:rPr>
            </w:pPr>
            <w:r>
              <w:rPr>
                <w:rFonts w:hint="eastAsia"/>
              </w:rPr>
              <w:t>约</w:t>
            </w:r>
            <w:r>
              <w:t>110</w:t>
            </w:r>
            <w:r>
              <w:rPr>
                <w:rFonts w:hint="eastAsia"/>
              </w:rPr>
              <w:t>分钟</w:t>
            </w: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tc>
        <w:tc>
          <w:tcPr>
            <w:tcW w:w="4571" w:type="dxa"/>
            <w:noWrap w:val="0"/>
            <w:vAlign w:val="top"/>
          </w:tcPr>
          <w:p>
            <w:pPr>
              <w:rPr>
                <w:b/>
                <w:bCs/>
              </w:rPr>
            </w:pPr>
            <w:r>
              <w:rPr>
                <w:rFonts w:hint="eastAsia"/>
                <w:b/>
                <w:bCs/>
              </w:rPr>
              <w:t>项目介绍</w:t>
            </w:r>
          </w:p>
          <w:p>
            <w:r>
              <w:rPr>
                <w:rFonts w:hint="eastAsia"/>
              </w:rPr>
              <w:t>在动画短片中善于运用影视镜头语言，可以使动画更加生动，增强 审美感和视觉冲击力，也可以节约制作成本。本章将介绍景别、镜头运动方式、镜头组接等镜头语言的基本概念和原理，并且以短片《春节》为例，介绍如何利用Flash软件完成运动镜头、镜头组接、 场面调度、淡入淡出、转场等各种镜头语言效果。</w:t>
            </w:r>
          </w:p>
          <w:p>
            <w:r>
              <w:rPr>
                <w:rFonts w:hint="eastAsia"/>
              </w:rPr>
              <w:t>l.了解镜头语言</w:t>
            </w:r>
          </w:p>
          <w:p>
            <w:r>
              <w:rPr>
                <w:rFonts w:hint="eastAsia"/>
              </w:rPr>
              <w:t>(1）景别</w:t>
            </w:r>
          </w:p>
          <w:p>
            <w:r>
              <w:rPr>
                <w:rFonts w:hint="eastAsia"/>
              </w:rPr>
              <w:t>镜头之所以有差别，起影响作用的有距离、运动、焦距、角度和 视点等因素。</w:t>
            </w:r>
          </w:p>
          <w:p>
            <w:r>
              <w:rPr>
                <w:rFonts w:hint="eastAsia"/>
              </w:rPr>
              <w:t>拍摄距离，实际上是镜头所表现画面的空间关系，其中 主要是人和环境之间的关系。</w:t>
            </w:r>
          </w:p>
          <w:p>
            <w:r>
              <w:rPr>
                <w:rFonts w:hint="eastAsia"/>
              </w:rPr>
              <w:t>在摄影艺术中，这种环境关系称之为景别。</w:t>
            </w:r>
          </w:p>
          <w:p>
            <w:pPr>
              <w:rPr>
                <w:rFonts w:hint="eastAsia"/>
              </w:rPr>
            </w:pPr>
            <w:r>
              <w:t>远景</w:t>
            </w:r>
            <w:r>
              <w:rPr>
                <w:rFonts w:hint="eastAsia"/>
              </w:rPr>
              <w:t>（大全景）、全景、中景、近景、特写</w:t>
            </w:r>
          </w:p>
          <w:p>
            <w:r>
              <w:rPr>
                <w:rFonts w:hint="eastAsia"/>
              </w:rPr>
              <w:t>(2）运动镜头</w:t>
            </w:r>
          </w:p>
          <w:p>
            <w:pPr>
              <w:rPr>
                <w:rFonts w:hint="eastAsia"/>
              </w:rPr>
            </w:pPr>
            <w:r>
              <w:rPr>
                <w:rFonts w:hint="eastAsia"/>
              </w:rPr>
              <w:t>运动镜头是对景别的扩充和修饰，可以达到运动的观察效果。</w:t>
            </w:r>
          </w:p>
          <w:p>
            <w:pPr>
              <w:rPr>
                <w:rFonts w:hint="eastAsia"/>
              </w:rPr>
            </w:pPr>
            <w:r>
              <w:rPr>
                <w:rFonts w:hint="eastAsia"/>
              </w:rPr>
              <w:t>运动镜头的特点是摄影机镜头不再是固定不动的，镜头与被摄物体的距 离、位置或图形构成上产生变化，因此运动镜头更多地用来加强画面的空 间关系，改变观察角度，对观众的心理产生不同形式的冲击。</w:t>
            </w:r>
          </w:p>
          <w:p>
            <w:r>
              <w:rPr>
                <w:rFonts w:hint="eastAsia"/>
              </w:rPr>
              <w:t>然而动画中所有内容都是设计者绘制的，摄影机与被摄物体并不存在。 动画的镜头运动与实拍影片中有所不同。</w:t>
            </w:r>
          </w:p>
          <w:p>
            <w:pPr>
              <w:rPr>
                <w:rFonts w:hint="eastAsia"/>
              </w:rPr>
            </w:pPr>
          </w:p>
          <w:p>
            <w:r>
              <w:softHyphen/>
            </w:r>
            <w:r>
              <w:rPr>
                <w:rFonts w:hint="eastAsia"/>
              </w:rPr>
              <w:t>(3）入画与出画</w:t>
            </w:r>
          </w:p>
          <w:p>
            <w:r>
              <w:rPr>
                <w:rFonts w:hint="eastAsia"/>
              </w:rPr>
              <w:t>入画与出画是当剧情与叙事需要时，所采用的一种为影片处理镜头结构的手 法。镜头画面中所表现的入画与出画主要是指角色形象或物体从画面的任何 一端进入画面，离开画面的运动过程。</w:t>
            </w:r>
          </w:p>
          <w:p>
            <w:r>
              <w:drawing>
                <wp:anchor distT="0" distB="0" distL="114300" distR="114300" simplePos="0" relativeHeight="251660288" behindDoc="0" locked="0" layoutInCell="1" allowOverlap="1">
                  <wp:simplePos x="0" y="0"/>
                  <wp:positionH relativeFrom="column">
                    <wp:posOffset>-98425</wp:posOffset>
                  </wp:positionH>
                  <wp:positionV relativeFrom="paragraph">
                    <wp:posOffset>59055</wp:posOffset>
                  </wp:positionV>
                  <wp:extent cx="2768600" cy="516255"/>
                  <wp:effectExtent l="0" t="0" r="5080" b="1905"/>
                  <wp:wrapNone/>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4"/>
                          <a:stretch>
                            <a:fillRect/>
                          </a:stretch>
                        </pic:blipFill>
                        <pic:spPr>
                          <a:xfrm>
                            <a:off x="0" y="0"/>
                            <a:ext cx="2768600" cy="516255"/>
                          </a:xfrm>
                          <a:prstGeom prst="rect">
                            <a:avLst/>
                          </a:prstGeom>
                          <a:noFill/>
                          <a:ln>
                            <a:noFill/>
                          </a:ln>
                        </pic:spPr>
                      </pic:pic>
                    </a:graphicData>
                  </a:graphic>
                </wp:anchor>
              </w:drawing>
            </w:r>
          </w:p>
          <w:p/>
          <w:p/>
          <w:p>
            <w:r>
              <w:t>2.</w:t>
            </w:r>
            <w:r>
              <w:rPr>
                <w:rFonts w:hint="eastAsia"/>
              </w:rPr>
              <w:t>推镜头的实现</w:t>
            </w:r>
          </w:p>
          <w:p>
            <w:r>
              <w:rPr>
                <w:rFonts w:hint="eastAsia"/>
              </w:rPr>
              <w:t>3.拉镜头的实现</w:t>
            </w:r>
          </w:p>
          <w:p>
            <w:r>
              <w:rPr>
                <w:rFonts w:hint="eastAsia"/>
              </w:rPr>
              <w:t>4.摇镜头的实现</w:t>
            </w:r>
          </w:p>
          <w:p>
            <w:r>
              <w:rPr>
                <w:rFonts w:hint="eastAsia"/>
              </w:rPr>
              <w:t>5.移镜头和跟镜头的实现</w:t>
            </w:r>
          </w:p>
          <w:p>
            <w:pPr>
              <w:rPr>
                <w:rFonts w:hint="eastAsia"/>
              </w:rPr>
            </w:pPr>
          </w:p>
        </w:tc>
        <w:tc>
          <w:tcPr>
            <w:tcW w:w="2268" w:type="dxa"/>
            <w:noWrap w:val="0"/>
            <w:vAlign w:val="top"/>
          </w:tcPr>
          <w:p>
            <w:r>
              <w:rPr>
                <w:rFonts w:hint="eastAsia"/>
              </w:rPr>
              <w:t>教师播放短片《春节》，介绍镜头语言。</w:t>
            </w:r>
          </w:p>
          <w:p>
            <w:pPr>
              <w:rPr>
                <w:rFonts w:hint="eastAsia"/>
              </w:rPr>
            </w:pPr>
          </w:p>
          <w:p/>
          <w:p/>
          <w:p/>
          <w:p/>
          <w:p>
            <w:pPr>
              <w:rPr>
                <w:rFonts w:hint="eastAsia"/>
              </w:rPr>
            </w:pPr>
          </w:p>
          <w:p>
            <w:pPr>
              <w:rPr>
                <w:rFonts w:hint="eastAsia"/>
              </w:rPr>
            </w:pPr>
            <w:r>
              <w:rPr>
                <w:rFonts w:hint="eastAsia"/>
              </w:rPr>
              <w:t>教师讲授镜头语言</w:t>
            </w:r>
          </w:p>
          <w:p/>
          <w:p>
            <w:r>
              <w:drawing>
                <wp:anchor distT="0" distB="0" distL="114300" distR="114300" simplePos="0" relativeHeight="251658240" behindDoc="0" locked="0" layoutInCell="1" allowOverlap="1">
                  <wp:simplePos x="0" y="0"/>
                  <wp:positionH relativeFrom="column">
                    <wp:posOffset>3175</wp:posOffset>
                  </wp:positionH>
                  <wp:positionV relativeFrom="paragraph">
                    <wp:posOffset>-3175</wp:posOffset>
                  </wp:positionV>
                  <wp:extent cx="1303655" cy="1066800"/>
                  <wp:effectExtent l="0" t="0" r="6985" b="0"/>
                  <wp:wrapNone/>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5"/>
                          <a:stretch>
                            <a:fillRect/>
                          </a:stretch>
                        </pic:blipFill>
                        <pic:spPr>
                          <a:xfrm>
                            <a:off x="0" y="0"/>
                            <a:ext cx="1303655" cy="1066800"/>
                          </a:xfrm>
                          <a:prstGeom prst="rect">
                            <a:avLst/>
                          </a:prstGeom>
                          <a:noFill/>
                          <a:ln>
                            <a:noFill/>
                          </a:ln>
                        </pic:spPr>
                      </pic:pic>
                    </a:graphicData>
                  </a:graphic>
                </wp:anchor>
              </w:drawing>
            </w:r>
          </w:p>
          <w:p/>
          <w:p/>
          <w:p>
            <w:pPr>
              <w:rPr>
                <w:rFonts w:hint="eastAsia"/>
              </w:rPr>
            </w:pPr>
          </w:p>
          <w:p/>
          <w:p/>
          <w:p>
            <w:pPr>
              <w:rPr>
                <w:rFonts w:hint="eastAsia"/>
              </w:rPr>
            </w:pPr>
          </w:p>
          <w:p>
            <w:pPr>
              <w:rPr>
                <w:rFonts w:hint="eastAsia"/>
              </w:rPr>
            </w:pPr>
            <w:r>
              <w:rPr>
                <w:rFonts w:hint="eastAsia"/>
              </w:rPr>
              <w:t>教师讲授运动镜头</w:t>
            </w:r>
          </w:p>
          <w:p>
            <w:pPr>
              <w:rPr>
                <w:rFonts w:hint="eastAsia"/>
              </w:rPr>
            </w:pPr>
          </w:p>
          <w:p/>
          <w:p/>
          <w:p/>
          <w:p/>
          <w:p/>
          <w:p/>
          <w:p>
            <w:pPr>
              <w:rPr>
                <w:rFonts w:hint="eastAsia"/>
              </w:rPr>
            </w:pPr>
          </w:p>
          <w:p>
            <w:pPr>
              <w:rPr>
                <w:rFonts w:hint="eastAsia"/>
              </w:rPr>
            </w:pPr>
          </w:p>
          <w:p>
            <w:pPr>
              <w:rPr>
                <w:rFonts w:hint="eastAsia"/>
              </w:rPr>
            </w:pPr>
          </w:p>
          <w:p>
            <w:pPr>
              <w:rPr>
                <w:rFonts w:hint="eastAsia"/>
              </w:rPr>
            </w:pPr>
            <w:r>
              <w:rPr>
                <w:rFonts w:hint="eastAsia"/>
              </w:rPr>
              <w:t>教师讲授入画与出画</w:t>
            </w:r>
          </w:p>
          <w:p>
            <w:pPr>
              <w:rPr>
                <w:rFonts w:hint="eastAsia"/>
              </w:rPr>
            </w:pPr>
          </w:p>
          <w:p>
            <w:pPr>
              <w:rPr>
                <w:rFonts w:hint="eastAsia"/>
              </w:rPr>
            </w:pPr>
          </w:p>
          <w:p>
            <w:pPr>
              <w:rPr>
                <w:rFonts w:hint="eastAsia"/>
              </w:rPr>
            </w:pPr>
          </w:p>
          <w:p/>
          <w:p/>
          <w:p/>
          <w:p/>
          <w:p>
            <w:pPr>
              <w:rPr>
                <w:rFonts w:hint="eastAsia"/>
              </w:rPr>
            </w:pPr>
          </w:p>
          <w:p>
            <w:pPr>
              <w:rPr>
                <w:rFonts w:hint="eastAsia"/>
              </w:rPr>
            </w:pPr>
            <w:r>
              <w:rPr>
                <w:rFonts w:hint="eastAsia"/>
              </w:rPr>
              <w:t>教师通过案例分析讲解</w:t>
            </w:r>
          </w:p>
          <w:p>
            <w:pPr>
              <w:rPr>
                <w:rFonts w:hint="eastAsia"/>
              </w:rPr>
            </w:pPr>
          </w:p>
          <w:p/>
          <w:p/>
          <w:p/>
          <w:p/>
          <w:p/>
          <w:p/>
          <w:p>
            <w:pPr>
              <w:rPr>
                <w:rFonts w:hint="eastAsia"/>
              </w:rPr>
            </w:pPr>
          </w:p>
        </w:tc>
        <w:tc>
          <w:tcPr>
            <w:tcW w:w="2031" w:type="dxa"/>
            <w:noWrap w:val="0"/>
            <w:vAlign w:val="top"/>
          </w:tcPr>
          <w:p>
            <w:pPr>
              <w:rPr>
                <w:rFonts w:hint="eastAsia"/>
              </w:rPr>
            </w:pPr>
            <w:r>
              <w:rPr>
                <w:rFonts w:hint="eastAsia"/>
              </w:rPr>
              <w:t>学生思考回答问题。</w:t>
            </w:r>
          </w:p>
          <w:p>
            <w:pPr>
              <w:rPr>
                <w:rFonts w:hint="eastAsia"/>
              </w:rPr>
            </w:pPr>
          </w:p>
          <w:p>
            <w:pPr>
              <w:rPr>
                <w:rFonts w:hint="eastAsia"/>
              </w:rPr>
            </w:pPr>
            <w:r>
              <w:rPr>
                <w:rFonts w:hint="eastAsia"/>
              </w:rPr>
              <w:t>学生认真观看动画并听教师讲解，并做好记录。</w:t>
            </w:r>
          </w:p>
          <w:p>
            <w:pPr>
              <w:rPr>
                <w:rFonts w:hint="eastAsia"/>
              </w:rPr>
            </w:pPr>
          </w:p>
          <w:p/>
          <w:p>
            <w:pPr>
              <w:rPr>
                <w:rFonts w:hint="eastAsia"/>
              </w:rPr>
            </w:pPr>
          </w:p>
          <w:p>
            <w:pPr>
              <w:rPr>
                <w:rFonts w:hint="eastAsia"/>
              </w:rPr>
            </w:pPr>
            <w:r>
              <w:rPr>
                <w:rFonts w:hint="eastAsia"/>
              </w:rPr>
              <w:t>学生认真聆听并做好笔记</w:t>
            </w:r>
          </w:p>
          <w:p>
            <w:pPr>
              <w:rPr>
                <w:rFonts w:hint="eastAsia"/>
              </w:rPr>
            </w:pPr>
          </w:p>
          <w:p>
            <w:pPr>
              <w:rPr>
                <w:rFonts w:hint="eastAsia"/>
              </w:rPr>
            </w:pPr>
          </w:p>
          <w:p/>
          <w:p>
            <w:pPr>
              <w:rPr>
                <w:rFonts w:hint="eastAsia"/>
              </w:rPr>
            </w:pPr>
          </w:p>
          <w:p>
            <w:pPr>
              <w:rPr>
                <w:rFonts w:hint="eastAsia"/>
              </w:rPr>
            </w:pPr>
          </w:p>
          <w:p/>
          <w:p/>
          <w:p>
            <w:r>
              <w:t>学生认真分析讨论运动镜头</w:t>
            </w:r>
          </w:p>
          <w:p/>
          <w:p/>
          <w:p/>
          <w:p/>
          <w:p/>
          <w:p/>
          <w:p/>
          <w:p>
            <w:pPr>
              <w:rPr>
                <w:rFonts w:hint="eastAsia"/>
              </w:rPr>
            </w:pPr>
          </w:p>
          <w:p/>
          <w:p>
            <w:pPr>
              <w:rPr>
                <w:rFonts w:hint="eastAsia"/>
              </w:rPr>
            </w:pPr>
            <w:r>
              <w:t>学生根据教师讲解</w:t>
            </w:r>
            <w:r>
              <w:rPr>
                <w:rFonts w:hint="eastAsia"/>
              </w:rPr>
              <w:t>，完善</w:t>
            </w:r>
            <w:r>
              <w:t>自己的创作</w:t>
            </w:r>
            <w:r>
              <w:rPr>
                <w:rFonts w:hint="eastAsia"/>
              </w:rPr>
              <w:t>。</w:t>
            </w:r>
          </w:p>
          <w:p/>
          <w:p/>
          <w:p/>
          <w:p/>
          <w:p/>
          <w:p/>
          <w:p>
            <w:pPr>
              <w:rPr>
                <w:rFonts w:hint="eastAsia"/>
              </w:rPr>
            </w:pPr>
          </w:p>
          <w:p>
            <w:r>
              <w:rPr>
                <w:rFonts w:hint="eastAsia"/>
              </w:rPr>
              <w:t>学生查阅相关资料，多做设计，进一步的熟悉运动镜头的实现方法</w:t>
            </w:r>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782" w:type="dxa"/>
            <w:noWrap w:val="0"/>
            <w:vAlign w:val="top"/>
          </w:tcPr>
          <w:p>
            <w:pPr>
              <w:rPr>
                <w:rFonts w:hint="eastAsia"/>
              </w:rPr>
            </w:pPr>
            <w:r>
              <w:rPr>
                <w:rFonts w:hint="eastAsia"/>
              </w:rPr>
              <w:t>课程小结</w:t>
            </w:r>
          </w:p>
          <w:p>
            <w:pPr>
              <w:rPr>
                <w:rFonts w:hint="eastAsia"/>
              </w:rPr>
            </w:pPr>
            <w:r>
              <w:rPr>
                <w:rFonts w:hint="eastAsia"/>
              </w:rPr>
              <w:t>约5分钟</w:t>
            </w:r>
          </w:p>
        </w:tc>
        <w:tc>
          <w:tcPr>
            <w:tcW w:w="8870" w:type="dxa"/>
            <w:gridSpan w:val="3"/>
            <w:noWrap w:val="0"/>
            <w:vAlign w:val="top"/>
          </w:tcPr>
          <w:p>
            <w:r>
              <w:rPr>
                <w:rFonts w:hint="eastAsia"/>
              </w:rPr>
              <w:t>通过本环节的学习，学生能够对镜头运动方式形成一定的感知认识，运用Flash 控制镜头形成特有的画面，进而实现镜头的运动，给观众不同感受。</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82" w:type="dxa"/>
            <w:noWrap w:val="0"/>
            <w:vAlign w:val="top"/>
          </w:tcPr>
          <w:p>
            <w:pPr>
              <w:rPr>
                <w:rFonts w:hint="eastAsia"/>
              </w:rPr>
            </w:pPr>
            <w:r>
              <w:rPr>
                <w:rFonts w:hint="eastAsia"/>
              </w:rPr>
              <w:t>作业</w:t>
            </w:r>
          </w:p>
          <w:p>
            <w:pPr>
              <w:rPr>
                <w:rFonts w:hint="eastAsia"/>
              </w:rPr>
            </w:pPr>
            <w:r>
              <w:rPr>
                <w:rFonts w:hint="eastAsia"/>
              </w:rPr>
              <w:t>练习</w:t>
            </w:r>
          </w:p>
          <w:p>
            <w:r>
              <w:rPr>
                <w:rFonts w:hint="eastAsia"/>
              </w:rPr>
              <w:t>约5分钟</w:t>
            </w:r>
          </w:p>
        </w:tc>
        <w:tc>
          <w:tcPr>
            <w:tcW w:w="8870" w:type="dxa"/>
            <w:gridSpan w:val="3"/>
            <w:noWrap w:val="0"/>
            <w:vAlign w:val="top"/>
          </w:tcPr>
          <w:p>
            <w:pPr>
              <w:rPr>
                <w:rFonts w:hint="eastAsia"/>
              </w:rPr>
            </w:pPr>
            <w:r>
              <w:rPr>
                <w:rFonts w:hint="eastAsia"/>
              </w:rPr>
              <w:t>案例分析</w:t>
            </w:r>
          </w:p>
        </w:tc>
      </w:tr>
    </w:tbl>
    <w:p>
      <w:pPr>
        <w:rPr>
          <w:rFonts w:eastAsia="黑体"/>
          <w:sz w:val="30"/>
          <w:szCs w:val="30"/>
        </w:rPr>
      </w:pPr>
      <w:r>
        <w:drawing>
          <wp:anchor distT="0" distB="0" distL="114300" distR="114300" simplePos="0" relativeHeight="251659264" behindDoc="0" locked="0" layoutInCell="1" allowOverlap="1">
            <wp:simplePos x="0" y="0"/>
            <wp:positionH relativeFrom="column">
              <wp:posOffset>3442970</wp:posOffset>
            </wp:positionH>
            <wp:positionV relativeFrom="paragraph">
              <wp:posOffset>-3851275</wp:posOffset>
            </wp:positionV>
            <wp:extent cx="1151255" cy="1710055"/>
            <wp:effectExtent l="0" t="0" r="6985" b="12065"/>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6"/>
                    <a:stretch>
                      <a:fillRect/>
                    </a:stretch>
                  </pic:blipFill>
                  <pic:spPr>
                    <a:xfrm>
                      <a:off x="0" y="0"/>
                      <a:ext cx="1151255" cy="1710055"/>
                    </a:xfrm>
                    <a:prstGeom prst="rect">
                      <a:avLst/>
                    </a:prstGeom>
                    <a:noFill/>
                    <a:ln>
                      <a:noFill/>
                    </a:ln>
                  </pic:spPr>
                </pic:pic>
              </a:graphicData>
            </a:graphic>
          </wp:anchor>
        </w:drawing>
      </w:r>
    </w:p>
    <w:p>
      <w:pPr>
        <w:rPr>
          <w:rFonts w:eastAsia="黑体"/>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065DF"/>
    <w:rsid w:val="58E06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2020-12-17T09:29:00Z</dcterms:created>
  <dc:creator>徐州机电耿老师（13626150195）</dc:creator>
  <cp:lastModifiedBy>徐州机电耿老师（13626150195）</cp:lastModifiedBy>
  <dcterms:modified xsi:type="dcterms:W3CDTF">2020-12-17T09:30:27Z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