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动漫五年制班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项目:《苹苹果果》短片之动画场景制作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情境:草地与山丘场景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李文富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知识目标：通过学习使学生熟练掌握几种常用绘图工具的使用方法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/>
                <w:lang w:val="en-US" w:eastAsia="zh-CN"/>
              </w:rPr>
              <w:t>能够根据场景特点合理选择绘制工具，正确的进行场景的制作，领会场景设计的规范</w:t>
            </w:r>
            <w:r>
              <w:rPr>
                <w:rFonts w:hint="eastAsia"/>
              </w:rPr>
              <w:t xml:space="preserve">。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培养欣赏美、鉴赏美的能力，培养学生动画造型创作热情。通过自主学习，培养学生的自学能力。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通过本课程学习，应知道：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1、Flash的常用绘图工具使用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2、Flash的绘制操作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通过本课程学习，应会：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使用各绘图工具完成实训实例制作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综合使用常用绘图工具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1.实例的分解理解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2.flash工具操作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</w:rPr>
              <w:t>flash绘图工具灵活使用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2.flash矢量图形绘制技巧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案例---草地.与山丘场景</w:t>
            </w:r>
          </w:p>
          <w:p>
            <w:r>
              <w:rPr>
                <w:rFonts w:hint="eastAsia"/>
                <w:lang w:val="en-US" w:eastAsia="zh-CN"/>
              </w:rPr>
              <w:t>1.知识必备</w:t>
            </w:r>
          </w:p>
          <w:p>
            <w:r>
              <w:rPr>
                <w:rFonts w:hint="eastAsia"/>
                <w:lang w:val="en-US" w:eastAsia="zh-CN"/>
              </w:rPr>
              <w:t>2.合理的选择绘图工具</w:t>
            </w:r>
          </w:p>
          <w:p>
            <w:r>
              <w:rPr>
                <w:rFonts w:hint="eastAsia"/>
                <w:lang w:val="en-US" w:eastAsia="zh-CN"/>
              </w:rPr>
              <w:t>3.绘制草地与山丘场景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三、复习旧知：上节课我们学习了颜色编辑工具，有哪几种颜色模式，如何操作？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教师演示讲解操作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约200分钟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一、flash综合实训实例制作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工具知识：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刷子工具，是唯一仅有填充色的绘图工具。其填色可选纯色、线性渐变、径向渐变、位图任何方案。【刷子工具】有各种大小和各种形状可选。</w:t>
            </w:r>
          </w:p>
          <w:p>
            <w:r>
              <w:drawing>
                <wp:inline distT="0" distB="0" distL="114300" distR="114300">
                  <wp:extent cx="2258695" cy="1394460"/>
                  <wp:effectExtent l="0" t="0" r="1206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95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绘制葡萄</w:t>
            </w:r>
          </w:p>
          <w:p>
            <w:pPr>
              <w:rPr>
                <w:rFonts w:hint="eastAsia"/>
              </w:rPr>
            </w:pPr>
            <w:r>
              <w:t>要点提示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使用椭圆工具、选择工具、钢笔工具、铅笔工具、变形面板等。</w:t>
            </w: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paragraph">
                    <wp:posOffset>60960</wp:posOffset>
                  </wp:positionV>
                  <wp:extent cx="2675890" cy="1906905"/>
                  <wp:effectExtent l="0" t="0" r="6350" b="1333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要点提示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使用椭圆工具、选择工具、钢笔工具、多角星形工具、变形面板等。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 绘制草地与山丘场景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(1）文档属性设置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(2）绘制天空渐变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(3）绘制草地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(4）绘制远山与道路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(5）为场景添加树木、白云。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(6）绘制房屋与风车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(7）对象排列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效果图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2764790" cy="2529205"/>
                  <wp:effectExtent l="0" t="0" r="8890" b="63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52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教师提问学生是不是所有的图形都是使用线条工具变形得到？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教师讲解演示图形绘制工具，刷子工具的使用</w:t>
            </w:r>
          </w:p>
          <w:p>
            <w:r>
              <w:drawing>
                <wp:inline distT="0" distB="0" distL="114300" distR="114300">
                  <wp:extent cx="1248410" cy="576580"/>
                  <wp:effectExtent l="0" t="0" r="1270" b="254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教师讲解演示葡萄实例背景的制作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教师提问学生葡萄的颜色时什么渐变？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教师讲解演示葡萄的制作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教师讲解演示迷人夜色实例背景的制作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教师讲解演示实例的制作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学生练习实例并发至平台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本节课我们从各个项目图形绘制入手，使学生熟练学会常用工具的使用方法，能够绘制基本图形、卡通人物、场景等。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通过本环节的学习，学生能够运用Flash的基本绘图功能进行简单场景设计，为以后的设计奠定技术基础。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矢量图制作步骤</w:t>
            </w:r>
          </w:p>
        </w:tc>
      </w:tr>
    </w:tbl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387"/>
    <w:multiLevelType w:val="multilevel"/>
    <w:tmpl w:val="59C653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3D86"/>
    <w:rsid w:val="4EB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2020-12-17T03:33:00Z</dcterms:created>
  <dc:creator>徐州机电耿老师（13626150195）</dc:creator>
  <cp:lastModifiedBy>徐州机电耿老师（13626150195）</cp:lastModifiedBy>
  <dcterms:modified xsi:type="dcterms:W3CDTF">2020-12-17T03:40:06Z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